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3F" w:rsidRDefault="004C543F" w:rsidP="004C543F">
      <w:pPr>
        <w:spacing w:after="0" w:line="240" w:lineRule="auto"/>
        <w:jc w:val="center"/>
        <w:rPr>
          <w:rFonts w:ascii="Times New Roman" w:hAnsi="Times New Roman"/>
          <w:b/>
          <w:bCs/>
          <w:sz w:val="18"/>
          <w:szCs w:val="18"/>
        </w:rPr>
      </w:pPr>
      <w:r>
        <w:rPr>
          <w:rFonts w:ascii="Times New Roman" w:hAnsi="Times New Roman"/>
          <w:b/>
          <w:bCs/>
          <w:sz w:val="18"/>
          <w:szCs w:val="18"/>
        </w:rPr>
        <w:t xml:space="preserve">МУНИЦИПАЛЬНОЕ БЮДЖЕТНОЕ ДОШКОЛЬНОЕ ОБРАЗОВАТЕЛЬНОЕ УЧРЕЖДЕНИЕ ДМИТРОВСКОГО РАЙОНА ОРЛОВСКОЙ ОБЛАСТИ «ДЕТСКИЙ САД </w:t>
      </w:r>
    </w:p>
    <w:p w:rsidR="004C543F" w:rsidRDefault="004C543F" w:rsidP="004C543F">
      <w:pPr>
        <w:spacing w:after="0" w:line="240" w:lineRule="auto"/>
        <w:jc w:val="center"/>
        <w:rPr>
          <w:rFonts w:ascii="Times New Roman" w:hAnsi="Times New Roman"/>
          <w:b/>
          <w:bCs/>
          <w:sz w:val="24"/>
          <w:szCs w:val="24"/>
        </w:rPr>
      </w:pPr>
      <w:r>
        <w:rPr>
          <w:rFonts w:ascii="Times New Roman" w:hAnsi="Times New Roman"/>
          <w:b/>
          <w:bCs/>
          <w:sz w:val="18"/>
          <w:szCs w:val="18"/>
        </w:rPr>
        <w:t>КОМБИНИРОВАННОГО ВИДА «КОЛОКОЛЬЧИК»</w:t>
      </w:r>
    </w:p>
    <w:p w:rsidR="003A130C" w:rsidRDefault="003A130C" w:rsidP="003A130C">
      <w:pPr>
        <w:spacing w:line="240" w:lineRule="auto"/>
        <w:jc w:val="center"/>
        <w:rPr>
          <w:rFonts w:ascii="Times New Roman" w:hAnsi="Times New Roman"/>
          <w:sz w:val="28"/>
          <w:szCs w:val="28"/>
        </w:rPr>
      </w:pPr>
      <w:bookmarkStart w:id="0" w:name="_GoBack"/>
      <w:bookmarkEnd w:id="0"/>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711AB5" w:rsidRDefault="00711AB5" w:rsidP="003A130C">
      <w:pPr>
        <w:spacing w:line="360" w:lineRule="auto"/>
        <w:jc w:val="both"/>
        <w:rPr>
          <w:rFonts w:ascii="Times New Roman" w:hAnsi="Times New Roman"/>
          <w:sz w:val="28"/>
          <w:szCs w:val="28"/>
        </w:rPr>
      </w:pPr>
    </w:p>
    <w:p w:rsidR="00711AB5" w:rsidRDefault="00711AB5" w:rsidP="003A130C">
      <w:pPr>
        <w:spacing w:line="360" w:lineRule="auto"/>
        <w:jc w:val="both"/>
        <w:rPr>
          <w:rFonts w:ascii="Times New Roman" w:hAnsi="Times New Roman"/>
          <w:sz w:val="28"/>
          <w:szCs w:val="28"/>
        </w:rPr>
      </w:pPr>
    </w:p>
    <w:p w:rsidR="003A130C" w:rsidRDefault="003A130C" w:rsidP="003A130C">
      <w:pPr>
        <w:spacing w:line="240" w:lineRule="auto"/>
        <w:jc w:val="center"/>
        <w:rPr>
          <w:rFonts w:ascii="Times New Roman" w:hAnsi="Times New Roman"/>
          <w:sz w:val="36"/>
          <w:szCs w:val="36"/>
        </w:rPr>
      </w:pPr>
      <w:r>
        <w:rPr>
          <w:rFonts w:ascii="Times New Roman" w:hAnsi="Times New Roman"/>
          <w:sz w:val="36"/>
          <w:szCs w:val="36"/>
        </w:rPr>
        <w:t>Консультация для родителей:</w:t>
      </w:r>
    </w:p>
    <w:p w:rsidR="003A130C" w:rsidRDefault="006D361A" w:rsidP="003A130C">
      <w:pPr>
        <w:spacing w:line="240" w:lineRule="auto"/>
        <w:jc w:val="center"/>
        <w:rPr>
          <w:rFonts w:ascii="Times New Roman" w:hAnsi="Times New Roman"/>
          <w:b/>
          <w:sz w:val="36"/>
          <w:szCs w:val="36"/>
        </w:rPr>
      </w:pPr>
      <w:r>
        <w:rPr>
          <w:rFonts w:ascii="Times New Roman" w:hAnsi="Times New Roman"/>
          <w:b/>
          <w:sz w:val="36"/>
          <w:szCs w:val="36"/>
        </w:rPr>
        <w:t xml:space="preserve"> </w:t>
      </w:r>
      <w:r w:rsidR="00FA3B74">
        <w:rPr>
          <w:rFonts w:ascii="Times New Roman" w:hAnsi="Times New Roman"/>
          <w:b/>
          <w:sz w:val="36"/>
          <w:szCs w:val="36"/>
        </w:rPr>
        <w:t>«Речь на кончиках пальцев</w:t>
      </w:r>
      <w:r w:rsidR="003A130C">
        <w:rPr>
          <w:rFonts w:ascii="Times New Roman" w:hAnsi="Times New Roman"/>
          <w:b/>
          <w:sz w:val="36"/>
          <w:szCs w:val="36"/>
        </w:rPr>
        <w:t>»</w:t>
      </w:r>
    </w:p>
    <w:p w:rsidR="003A130C" w:rsidRDefault="003A130C" w:rsidP="003A130C">
      <w:pPr>
        <w:spacing w:line="240" w:lineRule="auto"/>
        <w:jc w:val="center"/>
        <w:rPr>
          <w:rFonts w:ascii="Times New Roman" w:hAnsi="Times New Roman"/>
          <w:b/>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right"/>
        <w:rPr>
          <w:rFonts w:ascii="Times New Roman" w:hAnsi="Times New Roman"/>
          <w:sz w:val="28"/>
          <w:szCs w:val="28"/>
        </w:rPr>
      </w:pPr>
    </w:p>
    <w:p w:rsidR="00FA3B74" w:rsidRDefault="003A130C" w:rsidP="00FA3B74">
      <w:pPr>
        <w:spacing w:line="240" w:lineRule="auto"/>
        <w:jc w:val="right"/>
        <w:rPr>
          <w:rFonts w:ascii="Times New Roman" w:hAnsi="Times New Roman"/>
          <w:sz w:val="28"/>
          <w:szCs w:val="28"/>
        </w:rPr>
      </w:pPr>
      <w:r>
        <w:rPr>
          <w:rFonts w:ascii="Times New Roman" w:hAnsi="Times New Roman"/>
          <w:sz w:val="28"/>
          <w:szCs w:val="28"/>
        </w:rPr>
        <w:t xml:space="preserve">                                                </w:t>
      </w:r>
      <w:r w:rsidR="00FA3B74">
        <w:rPr>
          <w:rFonts w:ascii="Times New Roman" w:hAnsi="Times New Roman"/>
          <w:sz w:val="28"/>
          <w:szCs w:val="28"/>
        </w:rPr>
        <w:t xml:space="preserve">                             П</w:t>
      </w:r>
      <w:r>
        <w:rPr>
          <w:rFonts w:ascii="Times New Roman" w:hAnsi="Times New Roman"/>
          <w:sz w:val="28"/>
          <w:szCs w:val="28"/>
        </w:rPr>
        <w:t>одготовила</w:t>
      </w:r>
      <w:r w:rsidR="007C249B">
        <w:rPr>
          <w:rFonts w:ascii="Times New Roman" w:hAnsi="Times New Roman"/>
          <w:sz w:val="28"/>
          <w:szCs w:val="28"/>
        </w:rPr>
        <w:t>:</w:t>
      </w:r>
      <w:r w:rsidR="00FA3B74">
        <w:rPr>
          <w:rFonts w:ascii="Times New Roman" w:hAnsi="Times New Roman"/>
          <w:sz w:val="28"/>
          <w:szCs w:val="28"/>
        </w:rPr>
        <w:t xml:space="preserve">  </w:t>
      </w:r>
    </w:p>
    <w:p w:rsidR="00FC2F9B" w:rsidRDefault="00FC2F9B" w:rsidP="003A130C">
      <w:pPr>
        <w:spacing w:line="240" w:lineRule="auto"/>
        <w:jc w:val="right"/>
        <w:rPr>
          <w:rFonts w:ascii="Times New Roman" w:hAnsi="Times New Roman"/>
          <w:sz w:val="28"/>
          <w:szCs w:val="28"/>
        </w:rPr>
      </w:pPr>
      <w:r>
        <w:rPr>
          <w:rFonts w:ascii="Times New Roman" w:hAnsi="Times New Roman"/>
          <w:sz w:val="28"/>
          <w:szCs w:val="28"/>
        </w:rPr>
        <w:t>Учитель-логопед</w:t>
      </w:r>
    </w:p>
    <w:p w:rsidR="003A130C" w:rsidRDefault="00FC2F9B" w:rsidP="003A130C">
      <w:pPr>
        <w:spacing w:line="240" w:lineRule="auto"/>
        <w:jc w:val="right"/>
        <w:rPr>
          <w:rFonts w:ascii="Times New Roman" w:hAnsi="Times New Roman"/>
          <w:sz w:val="28"/>
          <w:szCs w:val="28"/>
        </w:rPr>
      </w:pPr>
      <w:proofErr w:type="spellStart"/>
      <w:r>
        <w:rPr>
          <w:rFonts w:ascii="Times New Roman" w:hAnsi="Times New Roman"/>
          <w:sz w:val="28"/>
          <w:szCs w:val="28"/>
        </w:rPr>
        <w:t>Кулебаба</w:t>
      </w:r>
      <w:proofErr w:type="spellEnd"/>
    </w:p>
    <w:p w:rsidR="00FC2F9B" w:rsidRDefault="00FC2F9B" w:rsidP="003A130C">
      <w:pPr>
        <w:spacing w:line="240" w:lineRule="auto"/>
        <w:jc w:val="right"/>
        <w:rPr>
          <w:rFonts w:ascii="Times New Roman" w:hAnsi="Times New Roman"/>
          <w:sz w:val="28"/>
          <w:szCs w:val="28"/>
        </w:rPr>
      </w:pPr>
      <w:r>
        <w:rPr>
          <w:rFonts w:ascii="Times New Roman" w:hAnsi="Times New Roman"/>
          <w:sz w:val="28"/>
          <w:szCs w:val="28"/>
        </w:rPr>
        <w:t>Ольга Владимировна</w:t>
      </w:r>
    </w:p>
    <w:p w:rsidR="003A130C" w:rsidRDefault="003A130C" w:rsidP="003A130C">
      <w:pPr>
        <w:spacing w:line="240" w:lineRule="auto"/>
        <w:jc w:val="right"/>
        <w:rPr>
          <w:rFonts w:ascii="Times New Roman" w:hAnsi="Times New Roman"/>
          <w:sz w:val="28"/>
          <w:szCs w:val="28"/>
        </w:rPr>
      </w:pPr>
    </w:p>
    <w:p w:rsidR="003A130C" w:rsidRDefault="003A130C" w:rsidP="003A130C">
      <w:pPr>
        <w:spacing w:line="360" w:lineRule="auto"/>
        <w:jc w:val="right"/>
        <w:rPr>
          <w:rFonts w:ascii="Times New Roman" w:hAnsi="Times New Roman"/>
          <w:sz w:val="28"/>
          <w:szCs w:val="28"/>
        </w:rPr>
      </w:pPr>
    </w:p>
    <w:p w:rsidR="00D5637A" w:rsidRDefault="00D5637A" w:rsidP="003A130C">
      <w:pPr>
        <w:spacing w:line="360" w:lineRule="auto"/>
        <w:jc w:val="right"/>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center"/>
        <w:rPr>
          <w:rFonts w:ascii="Times New Roman" w:hAnsi="Times New Roman"/>
          <w:sz w:val="28"/>
          <w:szCs w:val="28"/>
        </w:rPr>
      </w:pPr>
    </w:p>
    <w:p w:rsidR="003A130C" w:rsidRDefault="003A130C" w:rsidP="005769B0"/>
    <w:p w:rsidR="004A7375"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b/>
          <w:sz w:val="28"/>
          <w:szCs w:val="28"/>
        </w:rPr>
        <w:lastRenderedPageBreak/>
        <w:t>Цель:</w:t>
      </w:r>
      <w:r w:rsidRPr="00FC2F9B">
        <w:rPr>
          <w:rFonts w:ascii="Times New Roman" w:hAnsi="Times New Roman" w:cs="Times New Roman"/>
          <w:sz w:val="28"/>
          <w:szCs w:val="28"/>
        </w:rPr>
        <w:t xml:space="preserve"> повышение ур</w:t>
      </w:r>
      <w:r w:rsidR="00B83C6B" w:rsidRPr="00FC2F9B">
        <w:rPr>
          <w:rFonts w:ascii="Times New Roman" w:hAnsi="Times New Roman" w:cs="Times New Roman"/>
          <w:sz w:val="28"/>
          <w:szCs w:val="28"/>
        </w:rPr>
        <w:t>овня компетентности родителей</w:t>
      </w:r>
      <w:r w:rsidRPr="00FC2F9B">
        <w:rPr>
          <w:rFonts w:ascii="Times New Roman" w:hAnsi="Times New Roman" w:cs="Times New Roman"/>
          <w:sz w:val="28"/>
          <w:szCs w:val="28"/>
        </w:rPr>
        <w:t xml:space="preserve"> в вопросах </w:t>
      </w:r>
      <w:r w:rsidR="006D361A" w:rsidRPr="00FC2F9B">
        <w:rPr>
          <w:rFonts w:ascii="Times New Roman" w:hAnsi="Times New Roman" w:cs="Times New Roman"/>
          <w:sz w:val="28"/>
          <w:szCs w:val="28"/>
        </w:rPr>
        <w:t>значения мелкой моторики рук в развитии речи детей дошкольного возраста.</w:t>
      </w:r>
    </w:p>
    <w:p w:rsidR="005769B0" w:rsidRPr="00FC2F9B" w:rsidRDefault="005769B0" w:rsidP="00FC2F9B">
      <w:pPr>
        <w:jc w:val="both"/>
        <w:rPr>
          <w:rFonts w:ascii="Times New Roman" w:hAnsi="Times New Roman" w:cs="Times New Roman"/>
          <w:sz w:val="28"/>
          <w:szCs w:val="28"/>
        </w:rPr>
      </w:pPr>
    </w:p>
    <w:p w:rsidR="006D361A" w:rsidRPr="00FC2F9B" w:rsidRDefault="005769B0" w:rsidP="00FC2F9B">
      <w:pPr>
        <w:ind w:firstLine="708"/>
        <w:jc w:val="both"/>
        <w:rPr>
          <w:rFonts w:ascii="Times New Roman" w:hAnsi="Times New Roman" w:cs="Times New Roman"/>
          <w:sz w:val="28"/>
          <w:szCs w:val="28"/>
        </w:rPr>
      </w:pPr>
      <w:r w:rsidRPr="00FC2F9B">
        <w:rPr>
          <w:rFonts w:ascii="Times New Roman" w:hAnsi="Times New Roman" w:cs="Times New Roman"/>
          <w:sz w:val="28"/>
          <w:szCs w:val="28"/>
        </w:rPr>
        <w:t xml:space="preserve">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w:t>
      </w:r>
    </w:p>
    <w:p w:rsidR="005769B0" w:rsidRPr="00FC2F9B" w:rsidRDefault="005769B0" w:rsidP="00FC2F9B">
      <w:pPr>
        <w:ind w:firstLine="708"/>
        <w:jc w:val="both"/>
        <w:rPr>
          <w:rFonts w:ascii="Times New Roman" w:hAnsi="Times New Roman" w:cs="Times New Roman"/>
          <w:sz w:val="28"/>
          <w:szCs w:val="28"/>
        </w:rPr>
      </w:pPr>
      <w:proofErr w:type="spellStart"/>
      <w:r w:rsidRPr="00FC2F9B">
        <w:rPr>
          <w:rFonts w:ascii="Times New Roman" w:hAnsi="Times New Roman" w:cs="Times New Roman"/>
          <w:sz w:val="28"/>
          <w:szCs w:val="28"/>
        </w:rPr>
        <w:t>Ученые-нейробиологи</w:t>
      </w:r>
      <w:proofErr w:type="spellEnd"/>
      <w:r w:rsidRPr="00FC2F9B">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6D361A" w:rsidRPr="00FC2F9B" w:rsidRDefault="005769B0" w:rsidP="00FC2F9B">
      <w:pPr>
        <w:ind w:firstLine="708"/>
        <w:jc w:val="both"/>
        <w:rPr>
          <w:rFonts w:ascii="Times New Roman" w:hAnsi="Times New Roman" w:cs="Times New Roman"/>
          <w:sz w:val="28"/>
          <w:szCs w:val="28"/>
        </w:rPr>
      </w:pPr>
      <w:r w:rsidRPr="00FC2F9B">
        <w:rPr>
          <w:rFonts w:ascii="Times New Roman" w:hAnsi="Times New Roman" w:cs="Times New Roman"/>
          <w:sz w:val="28"/>
          <w:szCs w:val="28"/>
        </w:rPr>
        <w:t xml:space="preserve">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w:t>
      </w:r>
    </w:p>
    <w:p w:rsidR="006D361A" w:rsidRPr="00FC2F9B" w:rsidRDefault="005769B0" w:rsidP="00FC2F9B">
      <w:pPr>
        <w:pStyle w:val="a7"/>
        <w:ind w:firstLine="360"/>
        <w:jc w:val="both"/>
        <w:rPr>
          <w:rFonts w:ascii="Times New Roman" w:hAnsi="Times New Roman" w:cs="Times New Roman"/>
          <w:sz w:val="28"/>
          <w:szCs w:val="28"/>
        </w:rPr>
      </w:pPr>
      <w:r w:rsidRPr="00FC2F9B">
        <w:rPr>
          <w:rFonts w:ascii="Times New Roman" w:hAnsi="Times New Roman" w:cs="Times New Roman"/>
          <w:sz w:val="28"/>
          <w:szCs w:val="28"/>
        </w:rPr>
        <w:t xml:space="preserve">То есть необходимо развивать речь ребенка в комплексе: </w:t>
      </w:r>
    </w:p>
    <w:p w:rsidR="006D361A" w:rsidRPr="00FC2F9B" w:rsidRDefault="006D361A" w:rsidP="00FC2F9B">
      <w:pPr>
        <w:pStyle w:val="a7"/>
        <w:numPr>
          <w:ilvl w:val="0"/>
          <w:numId w:val="1"/>
        </w:numPr>
        <w:jc w:val="both"/>
        <w:rPr>
          <w:rFonts w:ascii="Times New Roman" w:hAnsi="Times New Roman" w:cs="Times New Roman"/>
          <w:sz w:val="28"/>
          <w:szCs w:val="28"/>
        </w:rPr>
      </w:pPr>
      <w:r w:rsidRPr="00FC2F9B">
        <w:rPr>
          <w:rFonts w:ascii="Times New Roman" w:hAnsi="Times New Roman" w:cs="Times New Roman"/>
          <w:sz w:val="28"/>
          <w:szCs w:val="28"/>
        </w:rPr>
        <w:t>М</w:t>
      </w:r>
      <w:r w:rsidR="005769B0" w:rsidRPr="00FC2F9B">
        <w:rPr>
          <w:rFonts w:ascii="Times New Roman" w:hAnsi="Times New Roman" w:cs="Times New Roman"/>
          <w:sz w:val="28"/>
          <w:szCs w:val="28"/>
        </w:rPr>
        <w:t xml:space="preserve">ного и активно общаться с ним в быту, вызывая его на разговор, стимулируя вопросами, просьбами. </w:t>
      </w:r>
    </w:p>
    <w:p w:rsidR="006D361A" w:rsidRPr="00FC2F9B" w:rsidRDefault="006D361A" w:rsidP="00FC2F9B">
      <w:pPr>
        <w:pStyle w:val="a7"/>
        <w:numPr>
          <w:ilvl w:val="0"/>
          <w:numId w:val="1"/>
        </w:numPr>
        <w:jc w:val="both"/>
        <w:rPr>
          <w:rFonts w:ascii="Times New Roman" w:hAnsi="Times New Roman" w:cs="Times New Roman"/>
          <w:sz w:val="28"/>
          <w:szCs w:val="28"/>
        </w:rPr>
      </w:pPr>
      <w:r w:rsidRPr="00FC2F9B">
        <w:rPr>
          <w:rFonts w:ascii="Times New Roman" w:hAnsi="Times New Roman" w:cs="Times New Roman"/>
          <w:sz w:val="28"/>
          <w:szCs w:val="28"/>
        </w:rPr>
        <w:t>Необходимо читать ребенку.</w:t>
      </w:r>
    </w:p>
    <w:p w:rsidR="006D361A" w:rsidRPr="00FC2F9B" w:rsidRDefault="006D361A" w:rsidP="00FC2F9B">
      <w:pPr>
        <w:pStyle w:val="a7"/>
        <w:numPr>
          <w:ilvl w:val="0"/>
          <w:numId w:val="1"/>
        </w:numPr>
        <w:jc w:val="both"/>
        <w:rPr>
          <w:rFonts w:ascii="Times New Roman" w:hAnsi="Times New Roman" w:cs="Times New Roman"/>
          <w:sz w:val="28"/>
          <w:szCs w:val="28"/>
        </w:rPr>
      </w:pPr>
      <w:r w:rsidRPr="00FC2F9B">
        <w:rPr>
          <w:rFonts w:ascii="Times New Roman" w:hAnsi="Times New Roman" w:cs="Times New Roman"/>
          <w:sz w:val="28"/>
          <w:szCs w:val="28"/>
        </w:rPr>
        <w:t>Р</w:t>
      </w:r>
      <w:r w:rsidR="005769B0" w:rsidRPr="00FC2F9B">
        <w:rPr>
          <w:rFonts w:ascii="Times New Roman" w:hAnsi="Times New Roman" w:cs="Times New Roman"/>
          <w:sz w:val="28"/>
          <w:szCs w:val="28"/>
        </w:rPr>
        <w:t>ассказывать обо всем, что ег</w:t>
      </w:r>
      <w:r w:rsidRPr="00FC2F9B">
        <w:rPr>
          <w:rFonts w:ascii="Times New Roman" w:hAnsi="Times New Roman" w:cs="Times New Roman"/>
          <w:sz w:val="28"/>
          <w:szCs w:val="28"/>
        </w:rPr>
        <w:t>о окружает.</w:t>
      </w:r>
    </w:p>
    <w:p w:rsidR="006D361A" w:rsidRPr="00FC2F9B" w:rsidRDefault="006D361A" w:rsidP="00FC2F9B">
      <w:pPr>
        <w:pStyle w:val="a7"/>
        <w:numPr>
          <w:ilvl w:val="0"/>
          <w:numId w:val="1"/>
        </w:numPr>
        <w:jc w:val="both"/>
        <w:rPr>
          <w:rFonts w:ascii="Times New Roman" w:hAnsi="Times New Roman" w:cs="Times New Roman"/>
          <w:sz w:val="28"/>
          <w:szCs w:val="28"/>
        </w:rPr>
      </w:pPr>
      <w:r w:rsidRPr="00FC2F9B">
        <w:rPr>
          <w:rFonts w:ascii="Times New Roman" w:hAnsi="Times New Roman" w:cs="Times New Roman"/>
          <w:sz w:val="28"/>
          <w:szCs w:val="28"/>
        </w:rPr>
        <w:t>П</w:t>
      </w:r>
      <w:r w:rsidR="005769B0" w:rsidRPr="00FC2F9B">
        <w:rPr>
          <w:rFonts w:ascii="Times New Roman" w:hAnsi="Times New Roman" w:cs="Times New Roman"/>
          <w:sz w:val="28"/>
          <w:szCs w:val="28"/>
        </w:rPr>
        <w:t xml:space="preserve">оказывать картинки, которые малыши обычно с удовольствием рассматривают. </w:t>
      </w:r>
    </w:p>
    <w:p w:rsidR="005769B0" w:rsidRPr="00FC2F9B" w:rsidRDefault="005769B0" w:rsidP="00FC2F9B">
      <w:pPr>
        <w:pStyle w:val="a7"/>
        <w:numPr>
          <w:ilvl w:val="0"/>
          <w:numId w:val="1"/>
        </w:numPr>
        <w:jc w:val="both"/>
        <w:rPr>
          <w:rFonts w:ascii="Times New Roman" w:hAnsi="Times New Roman" w:cs="Times New Roman"/>
          <w:b/>
          <w:sz w:val="28"/>
          <w:szCs w:val="28"/>
        </w:rPr>
      </w:pPr>
      <w:r w:rsidRPr="00FC2F9B">
        <w:rPr>
          <w:rFonts w:ascii="Times New Roman" w:hAnsi="Times New Roman" w:cs="Times New Roman"/>
          <w:sz w:val="28"/>
          <w:szCs w:val="28"/>
        </w:rPr>
        <w:t xml:space="preserve">И плюс к этому, </w:t>
      </w:r>
      <w:r w:rsidRPr="00FC2F9B">
        <w:rPr>
          <w:rFonts w:ascii="Times New Roman" w:hAnsi="Times New Roman" w:cs="Times New Roman"/>
          <w:b/>
          <w:sz w:val="28"/>
          <w:szCs w:val="28"/>
        </w:rPr>
        <w:t>развивать мелкую моторику рук.</w:t>
      </w:r>
    </w:p>
    <w:p w:rsidR="006D361A" w:rsidRPr="00FC2F9B" w:rsidRDefault="006D361A" w:rsidP="00FC2F9B">
      <w:pPr>
        <w:pStyle w:val="a7"/>
        <w:jc w:val="both"/>
        <w:rPr>
          <w:rFonts w:ascii="Times New Roman" w:hAnsi="Times New Roman" w:cs="Times New Roman"/>
          <w:sz w:val="28"/>
          <w:szCs w:val="28"/>
        </w:rPr>
      </w:pPr>
    </w:p>
    <w:p w:rsidR="006D361A" w:rsidRPr="00FC2F9B" w:rsidRDefault="006D361A" w:rsidP="00FC2F9B">
      <w:pPr>
        <w:pStyle w:val="a7"/>
        <w:jc w:val="both"/>
        <w:rPr>
          <w:rFonts w:ascii="Times New Roman" w:hAnsi="Times New Roman" w:cs="Times New Roman"/>
          <w:sz w:val="28"/>
          <w:szCs w:val="28"/>
        </w:rPr>
      </w:pPr>
    </w:p>
    <w:p w:rsidR="005769B0" w:rsidRPr="00FC2F9B" w:rsidRDefault="005769B0" w:rsidP="00FC2F9B">
      <w:pPr>
        <w:pStyle w:val="a7"/>
        <w:ind w:firstLine="360"/>
        <w:jc w:val="both"/>
        <w:rPr>
          <w:rFonts w:ascii="Times New Roman" w:hAnsi="Times New Roman" w:cs="Times New Roman"/>
          <w:b/>
          <w:sz w:val="28"/>
          <w:szCs w:val="28"/>
        </w:rPr>
      </w:pPr>
      <w:r w:rsidRPr="00FC2F9B">
        <w:rPr>
          <w:rFonts w:ascii="Times New Roman" w:hAnsi="Times New Roman" w:cs="Times New Roman"/>
          <w:b/>
          <w:sz w:val="28"/>
          <w:szCs w:val="28"/>
        </w:rPr>
        <w:t>Значение развития мелкой моторики</w:t>
      </w:r>
      <w:r w:rsidR="006D361A" w:rsidRPr="00FC2F9B">
        <w:rPr>
          <w:rFonts w:ascii="Times New Roman" w:hAnsi="Times New Roman" w:cs="Times New Roman"/>
          <w:b/>
          <w:sz w:val="28"/>
          <w:szCs w:val="28"/>
        </w:rPr>
        <w:t>:</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 Повышает тонус коры головного мозга.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2. Развивает речевые центры коры головного мозга.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3. Стимулирует развитие речи ребенка.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4. Согласовывает работу понятийного и двигательного центров речи.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5. Способствует улучшению артикуляционной моторики.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6. Развивает чувство ритма и координацию движений.</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7. Подготавливает руку к письму.</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8. Поднимает настроение ребенка.</w:t>
      </w:r>
    </w:p>
    <w:p w:rsidR="006D361A" w:rsidRPr="00FC2F9B" w:rsidRDefault="006D361A" w:rsidP="00FC2F9B">
      <w:pPr>
        <w:pStyle w:val="a7"/>
        <w:jc w:val="both"/>
        <w:rPr>
          <w:rFonts w:ascii="Times New Roman" w:hAnsi="Times New Roman" w:cs="Times New Roman"/>
          <w:sz w:val="28"/>
          <w:szCs w:val="28"/>
        </w:rPr>
      </w:pPr>
    </w:p>
    <w:p w:rsidR="006D361A"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b/>
          <w:sz w:val="28"/>
          <w:szCs w:val="28"/>
        </w:rPr>
        <w:t>Мелкая моторика рук</w:t>
      </w:r>
      <w:r w:rsidRPr="00FC2F9B">
        <w:rPr>
          <w:rFonts w:ascii="Times New Roman" w:hAnsi="Times New Roman" w:cs="Times New Roman"/>
          <w:sz w:val="28"/>
          <w:szCs w:val="28"/>
        </w:rPr>
        <w:t xml:space="preserve"> - это разнообразные движения пальчиками и ладонями. </w:t>
      </w:r>
    </w:p>
    <w:p w:rsidR="006D361A"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b/>
          <w:sz w:val="28"/>
          <w:szCs w:val="28"/>
        </w:rPr>
        <w:lastRenderedPageBreak/>
        <w:t>Крупная моторика</w:t>
      </w:r>
      <w:r w:rsidRPr="00FC2F9B">
        <w:rPr>
          <w:rFonts w:ascii="Times New Roman" w:hAnsi="Times New Roman" w:cs="Times New Roman"/>
          <w:sz w:val="28"/>
          <w:szCs w:val="28"/>
        </w:rPr>
        <w:t xml:space="preserve"> - дв</w:t>
      </w:r>
      <w:r w:rsidR="006D361A" w:rsidRPr="00FC2F9B">
        <w:rPr>
          <w:rFonts w:ascii="Times New Roman" w:hAnsi="Times New Roman" w:cs="Times New Roman"/>
          <w:sz w:val="28"/>
          <w:szCs w:val="28"/>
        </w:rPr>
        <w:t>ижения всей рукой и всем телом.</w:t>
      </w:r>
    </w:p>
    <w:p w:rsidR="005769B0"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b/>
          <w:sz w:val="28"/>
          <w:szCs w:val="28"/>
        </w:rPr>
        <w:t>Тонкая моторика</w:t>
      </w:r>
      <w:r w:rsidRPr="00FC2F9B">
        <w:rPr>
          <w:rFonts w:ascii="Times New Roman" w:hAnsi="Times New Roman" w:cs="Times New Roman"/>
          <w:sz w:val="28"/>
          <w:szCs w:val="28"/>
        </w:rPr>
        <w:t xml:space="preserve"> - развитие мелких мышц пальцев, способность выполнять ими тонкие координированные манипуляции малой амплитуды.</w:t>
      </w:r>
    </w:p>
    <w:p w:rsidR="006D361A" w:rsidRPr="00FC2F9B" w:rsidRDefault="006D361A" w:rsidP="00FC2F9B">
      <w:pPr>
        <w:pStyle w:val="a7"/>
        <w:jc w:val="both"/>
        <w:rPr>
          <w:rFonts w:ascii="Times New Roman" w:hAnsi="Times New Roman" w:cs="Times New Roman"/>
          <w:sz w:val="28"/>
          <w:szCs w:val="28"/>
        </w:rPr>
      </w:pPr>
    </w:p>
    <w:p w:rsidR="005769B0"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6D361A" w:rsidRPr="00FC2F9B" w:rsidRDefault="006D361A" w:rsidP="00FC2F9B">
      <w:pPr>
        <w:pStyle w:val="a7"/>
        <w:jc w:val="both"/>
        <w:rPr>
          <w:rFonts w:ascii="Times New Roman" w:hAnsi="Times New Roman" w:cs="Times New Roman"/>
          <w:sz w:val="28"/>
          <w:szCs w:val="28"/>
        </w:rPr>
      </w:pPr>
    </w:p>
    <w:p w:rsidR="005769B0"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sz w:val="28"/>
          <w:szCs w:val="28"/>
        </w:rPr>
        <w:t>Для определения уровня развития речи детей первых лет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F04638" w:rsidRPr="00FC2F9B" w:rsidRDefault="00F04638" w:rsidP="00FC2F9B">
      <w:pPr>
        <w:pStyle w:val="a7"/>
        <w:jc w:val="both"/>
        <w:rPr>
          <w:rFonts w:ascii="Times New Roman" w:hAnsi="Times New Roman" w:cs="Times New Roman"/>
          <w:sz w:val="28"/>
          <w:szCs w:val="28"/>
        </w:rPr>
      </w:pPr>
    </w:p>
    <w:p w:rsidR="005769B0"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sz w:val="28"/>
          <w:szCs w:val="28"/>
        </w:rPr>
        <w:t>Развивая мелкие, дифференцированные движения рук, мы способствуем лучшему речевому развитию ребенка.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Развивая мелкую моторику, нужно не забывать о том, что у ребенка две руки. Старайтесь все упражнения дублировать: выполнять и правой,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5769B0" w:rsidRPr="00FC2F9B" w:rsidRDefault="005769B0" w:rsidP="00FC2F9B">
      <w:pPr>
        <w:pStyle w:val="a7"/>
        <w:ind w:firstLine="708"/>
        <w:jc w:val="both"/>
        <w:rPr>
          <w:rFonts w:ascii="Times New Roman" w:hAnsi="Times New Roman" w:cs="Times New Roman"/>
          <w:sz w:val="28"/>
          <w:szCs w:val="28"/>
        </w:rPr>
      </w:pPr>
      <w:r w:rsidRPr="00FC2F9B">
        <w:rPr>
          <w:rFonts w:ascii="Times New Roman" w:hAnsi="Times New Roman" w:cs="Times New Roman"/>
          <w:sz w:val="28"/>
          <w:szCs w:val="28"/>
        </w:rPr>
        <w:t>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p>
    <w:p w:rsidR="005769B0" w:rsidRPr="00FC2F9B" w:rsidRDefault="005769B0" w:rsidP="00FC2F9B">
      <w:pPr>
        <w:pStyle w:val="a7"/>
        <w:jc w:val="both"/>
        <w:rPr>
          <w:rFonts w:ascii="Times New Roman" w:hAnsi="Times New Roman" w:cs="Times New Roman"/>
          <w:sz w:val="28"/>
          <w:szCs w:val="28"/>
        </w:rPr>
      </w:pPr>
    </w:p>
    <w:p w:rsidR="005769B0" w:rsidRPr="00FC2F9B" w:rsidRDefault="00B83C6B" w:rsidP="00FC2F9B">
      <w:pPr>
        <w:pStyle w:val="a7"/>
        <w:jc w:val="both"/>
        <w:rPr>
          <w:rFonts w:ascii="Times New Roman" w:hAnsi="Times New Roman" w:cs="Times New Roman"/>
          <w:b/>
          <w:sz w:val="28"/>
          <w:szCs w:val="28"/>
        </w:rPr>
      </w:pPr>
      <w:r w:rsidRPr="00FC2F9B">
        <w:rPr>
          <w:rFonts w:ascii="Times New Roman" w:hAnsi="Times New Roman" w:cs="Times New Roman"/>
          <w:b/>
          <w:sz w:val="28"/>
          <w:szCs w:val="28"/>
        </w:rPr>
        <w:t>Н</w:t>
      </w:r>
      <w:r w:rsidR="005769B0" w:rsidRPr="00FC2F9B">
        <w:rPr>
          <w:rFonts w:ascii="Times New Roman" w:hAnsi="Times New Roman" w:cs="Times New Roman"/>
          <w:b/>
          <w:sz w:val="28"/>
          <w:szCs w:val="28"/>
        </w:rPr>
        <w:t>есколько интересных малышу занятий для развития моторики:</w:t>
      </w:r>
    </w:p>
    <w:p w:rsidR="00B83C6B" w:rsidRPr="00FC2F9B" w:rsidRDefault="00B83C6B" w:rsidP="00FC2F9B">
      <w:pPr>
        <w:pStyle w:val="a7"/>
        <w:jc w:val="both"/>
        <w:rPr>
          <w:rFonts w:ascii="Times New Roman" w:hAnsi="Times New Roman" w:cs="Times New Roman"/>
          <w:sz w:val="28"/>
          <w:szCs w:val="28"/>
        </w:rPr>
      </w:pP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 Например, переливание жидкостей из одной емкости в другую.</w:t>
      </w:r>
    </w:p>
    <w:p w:rsidR="005769B0" w:rsidRPr="00FC2F9B" w:rsidRDefault="00B83C6B"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2. И</w:t>
      </w:r>
      <w:r w:rsidR="005769B0" w:rsidRPr="00FC2F9B">
        <w:rPr>
          <w:rFonts w:ascii="Times New Roman" w:hAnsi="Times New Roman" w:cs="Times New Roman"/>
          <w:sz w:val="28"/>
          <w:szCs w:val="28"/>
        </w:rPr>
        <w:t xml:space="preserve">грайте с мозаиками и </w:t>
      </w:r>
      <w:proofErr w:type="spellStart"/>
      <w:r w:rsidR="005769B0" w:rsidRPr="00FC2F9B">
        <w:rPr>
          <w:rFonts w:ascii="Times New Roman" w:hAnsi="Times New Roman" w:cs="Times New Roman"/>
          <w:sz w:val="28"/>
          <w:szCs w:val="28"/>
        </w:rPr>
        <w:t>пазлами</w:t>
      </w:r>
      <w:proofErr w:type="spellEnd"/>
      <w:r w:rsidR="005769B0" w:rsidRPr="00FC2F9B">
        <w:rPr>
          <w:rFonts w:ascii="Times New Roman" w:hAnsi="Times New Roman" w:cs="Times New Roman"/>
          <w:sz w:val="28"/>
          <w:szCs w:val="28"/>
        </w:rPr>
        <w:t>.</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3. Займитесь переборкой пуговичек или других предметов по размеру.</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4. Собирайте конструкторы. Подбирайте их индивидуально по возрасту ребенка.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5. Рвите бумагу. Как ни странно, это тоже хорошо развивает мелкую моторику рук.</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6. Научите ребенка опускать предметы в узкие отверстия, например в горлышко бутылки.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lastRenderedPageBreak/>
        <w:t>7. Учитесь одеваться сами. Застегивание пуговиц и завязывание шнурков тоже отличная тренировка.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8. Лепите вместе из пластилина.</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9. 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10. Вырезайте из бумаги разные фигурки. Начните с простых - круг, квадрат или треугольник, потом можете вырезать сложные картинки.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 xml:space="preserve">11. Моторику развивают и другие простые и привычные занятия - </w:t>
      </w:r>
      <w:proofErr w:type="spellStart"/>
      <w:r w:rsidRPr="00FC2F9B">
        <w:rPr>
          <w:rFonts w:ascii="Times New Roman" w:hAnsi="Times New Roman" w:cs="Times New Roman"/>
          <w:sz w:val="28"/>
          <w:szCs w:val="28"/>
        </w:rPr>
        <w:t>заплетание</w:t>
      </w:r>
      <w:proofErr w:type="spellEnd"/>
      <w:r w:rsidRPr="00FC2F9B">
        <w:rPr>
          <w:rFonts w:ascii="Times New Roman" w:hAnsi="Times New Roman" w:cs="Times New Roman"/>
          <w:sz w:val="28"/>
          <w:szCs w:val="28"/>
        </w:rPr>
        <w:t xml:space="preserve"> косичек, расчесывание кукол, раскладывание игрушек по местам и многое другое.</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12. На прогулке стройте из песка или камешков замки, горки, и другие фигурки. Крупный песок и камни развивают ладошки.</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13. 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14. Покупайте мягкие игрушки, наполненные мелкими шариками. Они предназначены как раз для развития детской мелкой моторики рук. В специализированных магазинах и отделах вы сможете найти и другие развивающие игры.</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15. Всегда играйте с игрушками разных объемов, форм и размеров.</w:t>
      </w:r>
    </w:p>
    <w:p w:rsidR="005769B0" w:rsidRPr="00FC2F9B" w:rsidRDefault="005769B0"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Никогда не ругайте малыша, если у него не получается хорошо работать ручками. Не отступайте, если задание кажется трудновыполнимым для ребенка. Больше занимайтесь с ним и хвалите за все успехи. Развитие моторики - неотъемлемая часть общего развития ребенка. Помимо развития речи, творческого начала и логики, это важная база для подготовки ребенка к школе.</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b/>
          <w:sz w:val="28"/>
          <w:szCs w:val="28"/>
        </w:rPr>
      </w:pPr>
      <w:r w:rsidRPr="00FC2F9B">
        <w:rPr>
          <w:rFonts w:ascii="Times New Roman" w:hAnsi="Times New Roman" w:cs="Times New Roman"/>
          <w:b/>
          <w:sz w:val="28"/>
          <w:szCs w:val="28"/>
        </w:rPr>
        <w:t>Пальчиковые игры для детей 2-</w:t>
      </w:r>
      <w:r w:rsidR="00FC2F9B" w:rsidRPr="00FC2F9B">
        <w:rPr>
          <w:rFonts w:ascii="Times New Roman" w:hAnsi="Times New Roman" w:cs="Times New Roman"/>
          <w:b/>
          <w:sz w:val="28"/>
          <w:szCs w:val="28"/>
        </w:rPr>
        <w:t>4</w:t>
      </w:r>
      <w:r w:rsidRPr="00FC2F9B">
        <w:rPr>
          <w:rFonts w:ascii="Times New Roman" w:hAnsi="Times New Roman" w:cs="Times New Roman"/>
          <w:b/>
          <w:sz w:val="28"/>
          <w:szCs w:val="28"/>
        </w:rPr>
        <w:t xml:space="preserve"> лет</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«Пальчики здороваются»</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Кончик большого пальца правой руки поочередно касается кончиков указательного, среднего, безымянного и мизинца.</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«Человечек»</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Указательный и средний пальцы правой руки «бегают» по столу.</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«Корни деревьев»</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Корни деревьев сплетены, растопыренные пальцы опущены вниз.</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«Слоненок»</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Средний палец выставлен вперед (хобот), а указательный и безымянный – ноги. Слоненок «идет» по столу.</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lastRenderedPageBreak/>
        <w:t>«Паучок»</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Указательный палец левой руки смыкается с большим правой, указательный палец правой – с большим левой. Нижняя пара пальцев размыкается, затем смыкается над верхней. Затем те же движения в паре с большими поочередно проделывают остальные пальцы.</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«Моторчик»</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Руки сцеплены в замок, большие пальцы крутятся друг вокруг друга, все быстрее и быстрее, не задевая ладонь.</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w:t>
      </w:r>
      <w:proofErr w:type="spellStart"/>
      <w:r w:rsidRPr="00FC2F9B">
        <w:rPr>
          <w:rFonts w:ascii="Times New Roman" w:hAnsi="Times New Roman" w:cs="Times New Roman"/>
          <w:sz w:val="28"/>
          <w:szCs w:val="28"/>
        </w:rPr>
        <w:t>Перетяжечки</w:t>
      </w:r>
      <w:proofErr w:type="spellEnd"/>
      <w:r w:rsidRPr="00FC2F9B">
        <w:rPr>
          <w:rFonts w:ascii="Times New Roman" w:hAnsi="Times New Roman" w:cs="Times New Roman"/>
          <w:sz w:val="28"/>
          <w:szCs w:val="28"/>
        </w:rPr>
        <w:t>»</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Двое играющих сцепляются тремя или двумя пальцами рук; каждый старается перетянуть соперника.</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«Колечки»</w:t>
      </w: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Сомкнутые большой и указательный палец правой руки – большое кольцо, сомкнутые мизинец и большой левой – малое. Пальцы обеих рук одновременно начинают движения, поочередно смыкаясь с большими пальцами так, чтобы на правой руке получилось малое кольцо, а на левой – большое.</w:t>
      </w:r>
    </w:p>
    <w:p w:rsidR="006D6F24" w:rsidRPr="00FC2F9B" w:rsidRDefault="006D6F24" w:rsidP="00FC2F9B">
      <w:pPr>
        <w:pStyle w:val="a7"/>
        <w:jc w:val="both"/>
        <w:rPr>
          <w:rFonts w:ascii="Times New Roman" w:hAnsi="Times New Roman" w:cs="Times New Roman"/>
          <w:sz w:val="28"/>
          <w:szCs w:val="28"/>
        </w:rPr>
      </w:pPr>
    </w:p>
    <w:p w:rsidR="006D6F24" w:rsidRPr="00FC2F9B" w:rsidRDefault="006D6F24"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ребенка и точностью переключения с одного движения на другое. Указания должны быть спокойными, доброжелательными, четкими.</w:t>
      </w:r>
    </w:p>
    <w:p w:rsidR="00F04638" w:rsidRPr="00FC2F9B" w:rsidRDefault="00F04638" w:rsidP="00FC2F9B">
      <w:pPr>
        <w:pStyle w:val="a7"/>
        <w:jc w:val="both"/>
        <w:rPr>
          <w:rFonts w:ascii="Times New Roman" w:hAnsi="Times New Roman" w:cs="Times New Roman"/>
          <w:sz w:val="28"/>
          <w:szCs w:val="28"/>
        </w:rPr>
      </w:pPr>
    </w:p>
    <w:p w:rsidR="00055E66" w:rsidRPr="00FC2F9B" w:rsidRDefault="00F04638" w:rsidP="00FC2F9B">
      <w:pPr>
        <w:pStyle w:val="a7"/>
        <w:jc w:val="both"/>
        <w:rPr>
          <w:rFonts w:ascii="Times New Roman" w:hAnsi="Times New Roman" w:cs="Times New Roman"/>
          <w:sz w:val="28"/>
          <w:szCs w:val="28"/>
        </w:rPr>
      </w:pPr>
      <w:r w:rsidRPr="00FC2F9B">
        <w:rPr>
          <w:rFonts w:ascii="Times New Roman" w:hAnsi="Times New Roman" w:cs="Times New Roman"/>
          <w:sz w:val="28"/>
          <w:szCs w:val="28"/>
        </w:rPr>
        <w:t>Пальчиковая гимнастика должна проводиться каждый день по 5 минут дома с родителями и в детских учреждениях с педагогами.</w:t>
      </w:r>
    </w:p>
    <w:p w:rsidR="00FC2F9B" w:rsidRPr="00FC2F9B" w:rsidRDefault="00FC2F9B" w:rsidP="00FC2F9B">
      <w:pPr>
        <w:pStyle w:val="a7"/>
        <w:jc w:val="both"/>
        <w:rPr>
          <w:rFonts w:ascii="Times New Roman" w:hAnsi="Times New Roman" w:cs="Times New Roman"/>
          <w:sz w:val="28"/>
          <w:szCs w:val="28"/>
        </w:rPr>
      </w:pPr>
    </w:p>
    <w:p w:rsidR="00FC2F9B" w:rsidRPr="00FC2F9B" w:rsidRDefault="00FC2F9B" w:rsidP="00FC2F9B">
      <w:pPr>
        <w:pStyle w:val="a7"/>
        <w:jc w:val="both"/>
        <w:rPr>
          <w:rFonts w:ascii="Times New Roman" w:hAnsi="Times New Roman" w:cs="Times New Roman"/>
          <w:sz w:val="28"/>
          <w:szCs w:val="28"/>
        </w:rPr>
      </w:pPr>
    </w:p>
    <w:p w:rsidR="00FC2F9B" w:rsidRPr="00FC2F9B" w:rsidRDefault="00FC2F9B" w:rsidP="00FC2F9B">
      <w:pPr>
        <w:pStyle w:val="a7"/>
        <w:jc w:val="both"/>
        <w:rPr>
          <w:rFonts w:ascii="Times New Roman" w:hAnsi="Times New Roman" w:cs="Times New Roman"/>
          <w:sz w:val="28"/>
          <w:szCs w:val="28"/>
        </w:rPr>
      </w:pPr>
    </w:p>
    <w:p w:rsidR="00FC2F9B" w:rsidRPr="00FC2F9B" w:rsidRDefault="00FC2F9B" w:rsidP="00FC2F9B">
      <w:pPr>
        <w:pStyle w:val="a7"/>
        <w:jc w:val="both"/>
        <w:rPr>
          <w:rFonts w:ascii="Times New Roman" w:hAnsi="Times New Roman" w:cs="Times New Roman"/>
          <w:sz w:val="28"/>
          <w:szCs w:val="28"/>
        </w:rPr>
      </w:pPr>
    </w:p>
    <w:p w:rsidR="00FC2F9B" w:rsidRPr="00FC2F9B" w:rsidRDefault="00FC2F9B" w:rsidP="00FC2F9B">
      <w:pPr>
        <w:pStyle w:val="a7"/>
        <w:jc w:val="both"/>
        <w:rPr>
          <w:rFonts w:ascii="Times New Roman" w:hAnsi="Times New Roman" w:cs="Times New Roman"/>
          <w:b/>
          <w:sz w:val="28"/>
          <w:szCs w:val="28"/>
        </w:rPr>
      </w:pPr>
      <w:r w:rsidRPr="00FC2F9B">
        <w:rPr>
          <w:rFonts w:ascii="Times New Roman" w:hAnsi="Times New Roman" w:cs="Times New Roman"/>
          <w:b/>
          <w:sz w:val="28"/>
          <w:szCs w:val="28"/>
        </w:rPr>
        <w:t>Пальчиковые игры для детей 5-7лет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ПОРОСЯТА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Две свинки                            сжать пальцы обеих рук в кулаки, большой палец поднять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 загоне у фермера жили    сделать из пальчиков «плетень»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между собою                   сложить руки в замочек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Толстушки дружили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 каждой росло                    большой палец прижать к ладони и шевелить остальными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 четыре ребенка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четыре веселых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смешных поросёнка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вместе все восемь             выполнять произвольные движения руками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любили играть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плескаться в воде,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кувыркаться, плясать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а вечер настанет                   большой палец прижать к ладони, шевелить остальными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к маме бегут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лягут в загоне                       сделать из пальчиков «плетень»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тихо заснут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ДРУЖАТ В НАШЕЙ ГРУППЕ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Дружат в нашей группе                  пальцы обеих рук соединяются в замок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Девочки и мальчики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Мы с тобой подружим                    ритмическое касание пальцев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Маленькие пальчики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Раз, два, три, четыре, пять              поочередное касание пальцев на обеих руках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начиная с мизинца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Начинай считать опять:                  руки опустить вниз, встряхнуть кистями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Раз, два, три, четыре, пять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Мы закончили считать.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ЗАЙКА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Скачет зайка косой              выпрямить указательный и средний пальцы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Остальные соединить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Под высокой сосной                        ладонь правой руки поднять вертикально вверх,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Широко расставить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Под другою сосной              ладонь левой руки поднять вертикально вверх,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Широко расставить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Скачет зайка второй                        выпрямить указательный и средний пальцы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Остальные соединить.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МЫ ДЕЛИЛИ АПЕЛЬСИН</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Мы делили апельсин           пальцы обеих рук широко расставлены, соприкасаются только</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Кончики одноименных пальцев.</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Много нас, а он один           слегка раздвинуть руки и выполнять легкие повороты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Кистями рук в противоположные стороны.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 слово «Один» большие пальцы обеих рук прижать к ладоням, а остальные пальцы поднять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Эта долька – для кота          загнуть указательные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Эта долька – для ежа           загнуть средние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Эта долька - для улитки      загнуть безымянные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Эта долька – для чижа         загнуть мизинцы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Ну, а волку кожура              поднять руки вверх и, быстро выполняя движение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«фонарики», опустить кисти рук вниз</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Он сердит на нас, беда!       Погрозить пальцем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Разбегайтесь кто куда!        Спрятать руки за спину.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КОЗА И КОЗЛЁНОК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Идёт коза рогатая                 указательный палец и мизинец поднять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Идет коза </w:t>
      </w:r>
      <w:proofErr w:type="spellStart"/>
      <w:r w:rsidRPr="00FC2F9B">
        <w:rPr>
          <w:color w:val="0F1419"/>
        </w:rPr>
        <w:t>бодатая</w:t>
      </w:r>
      <w:proofErr w:type="spellEnd"/>
      <w:r w:rsidRPr="00FC2F9B">
        <w:rPr>
          <w:color w:val="0F1419"/>
        </w:rPr>
        <w:t>                остальные прижать к ладони большим пальцем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 ней козленочек спешит   пальцы соединить в «щепотку», опустить кисти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Колокольчиком звенит        вниз, потрясать ими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За козленком бежит волк    одновременно резко сжимать и разжимать пальцы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зубами щелк да щёлк       соединить запястья рук, одна кисть сверху. Пальцы расставлены и полусогнуты. Ритмично соединять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разъединять одноименные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Рассердилась тут коза:        попеременно стучать кулаком о кулак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«Волку выколю глаза!»       указательный палец и мизинец поднять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остальные – прижать к ладони большим пальцем.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КУЛАЧКИ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Кулачки мы вместе сложим           поочередно прижать пальчики, собирая их в кулачок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Нашим пальчикам поможем          начиная с большого пальца сначала на правой, затем на  левой руке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Разогнуться и подняться                 ритмично и энергично сжимать и разжимать пальчики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широко их расставляя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пальчик к пальчику прижаться      ритмично прижимать одноименные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ПТИЧКИ ПРИЛЕТЕЛИ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Птички прилетели               соединить пальчики обеих рук в «клювики»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Крыльями махали                махи ладонями с широко расставленными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 деревья сели                    руки вверх, все пальцы широко расставить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Вместе отдыхали                 соединить пальцы обеих рук в «клювики».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ВЫШЛА КОШЕЧКА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Вышла кошечка вперед       указательный палец и мизинец правой руки согнуты вверху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как «ушки», остальные пальцы прижаты к ладони: большой  палец придерживает средний и безымянный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 нам идет, хвостом играет   левой ладонью махать у основания правой кисти.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Ей навстречу из ворот         соединить перед собой кончики средних пальцев «</w:t>
      </w:r>
      <w:proofErr w:type="spellStart"/>
      <w:r w:rsidRPr="00FC2F9B">
        <w:rPr>
          <w:color w:val="0F1419"/>
        </w:rPr>
        <w:t>воротики</w:t>
      </w:r>
      <w:proofErr w:type="spellEnd"/>
      <w:r w:rsidRPr="00FC2F9B">
        <w:rPr>
          <w:color w:val="0F1419"/>
        </w:rPr>
        <w:t>»</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Ладони – перед собой, большие пальцы выпрямить.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Две собаки выбегают           указательные пальцы и мизинцы обеих рук поднять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остальные прямые пальцы соединить вместе.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ЦВЕТОК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Вырос цветок на поляне      руки в вертикальном положении, ладони прижаты друг</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 другу, развести пальцы и слегка округлить их, «бутон»</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утром весенним                   развести пальцы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раскрыл лепестки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всем лепесткам                    выполнять ритмичные движения пальцами вместе и врозь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красоту и питанье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дружно дают корешки         ладони опустить вниз и тыльной стороной прижать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под землёй                            друг к другу, развести пальцы и пошевелить ими.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КРЮЧОЧКИ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Это наши мальчики                         энергично выполнять кистями рук «фонарики»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Маленькие пальчики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Крепко держатся дружочки                        сцепить мизинцы обеих рук и тянуть в разные стороны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Не разжать нам их крючочки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А ещё мы можем так:                      движение «фонарики»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Вот ладонь, а вот кулак                   энергично разжимать и сжимать в кулачки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Хочешь, тоже делай так –               пальцы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То ладонь, а то – кулак!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МАМА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Мама, мама!             Ладони сомкнуты, пальцы прижаты друг к другу. Мизинцы четыре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Четыре раза энергично соприкасаются друг с другом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Что, что, что?            Три раза касаются друг друга указательные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Гости едут                 снова касаются мизинцы друг друга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Ну и что?                   Соприкасаются указательные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proofErr w:type="spellStart"/>
      <w:r w:rsidRPr="00FC2F9B">
        <w:rPr>
          <w:color w:val="0F1419"/>
        </w:rPr>
        <w:t>Здрасьте</w:t>
      </w:r>
      <w:proofErr w:type="spellEnd"/>
      <w:r w:rsidRPr="00FC2F9B">
        <w:rPr>
          <w:color w:val="0F1419"/>
        </w:rPr>
        <w:t xml:space="preserve">, </w:t>
      </w:r>
      <w:proofErr w:type="spellStart"/>
      <w:r w:rsidRPr="00FC2F9B">
        <w:rPr>
          <w:color w:val="0F1419"/>
        </w:rPr>
        <w:t>здрасьте</w:t>
      </w:r>
      <w:proofErr w:type="spellEnd"/>
      <w:r w:rsidRPr="00FC2F9B">
        <w:rPr>
          <w:color w:val="0F1419"/>
        </w:rPr>
        <w:t>    безымянный и средний пальцы дважды скрещиваются с теми же  пальцами другой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Чмок, чмок, чмок!    Эти же пальцы «целуются», легкое касание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proofErr w:type="spellStart"/>
      <w:r w:rsidRPr="00FC2F9B">
        <w:rPr>
          <w:color w:val="0F1419"/>
        </w:rPr>
        <w:t>Здрасьте</w:t>
      </w:r>
      <w:proofErr w:type="spellEnd"/>
      <w:r w:rsidRPr="00FC2F9B">
        <w:rPr>
          <w:color w:val="0F1419"/>
        </w:rPr>
        <w:t xml:space="preserve">, </w:t>
      </w:r>
      <w:proofErr w:type="spellStart"/>
      <w:r w:rsidRPr="00FC2F9B">
        <w:rPr>
          <w:color w:val="0F1419"/>
        </w:rPr>
        <w:t>здрасьте</w:t>
      </w:r>
      <w:proofErr w:type="spellEnd"/>
      <w:r w:rsidRPr="00FC2F9B">
        <w:rPr>
          <w:color w:val="0F1419"/>
        </w:rPr>
        <w:t>    безымянный и средний пальцы дважды скрещиваются с теми же пальцами другой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Чмок, чмок, чмок!    Эти же пальцы «целуются».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ХВОСТАТЫЙ – ХИТРОВАТЫЙ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Эй, хвостатый, хитроватый            хлопать в ладоши на каждый слог</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 ты в ветвях повис?                    Потряхивать кистями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С-с-с-с-с-с-с!                                 приложить пальцы к губам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Эй, хвостатый, хитроватый            хлопать в ладоши</w:t>
      </w:r>
      <w:r w:rsidRPr="00FC2F9B">
        <w:rPr>
          <w:color w:val="0F1419"/>
        </w:rPr>
        <w:br/>
        <w:t>это ты в траве шуршишь?               Потереть ладошку о ладошку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Ш-ш-ш-ш-ш!                                  приложить пальцы к губам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Эй, хвостатый, хитроватый            хлопать в ладоши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Не боюсь твоих «шу-шу».               Погрозить пальцем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 ку – шу!                                       Сделать «зубы» из кистей рук, соединять и размыкать  кончики пальцев.</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ЗАМОК – ЧУДАК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 двери замок-чудак.                    Пальцы сцеплены в замок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Не открыть его никак                      несколько раз эмоционально с ускорением  я его и так, я его и сяк,  выворачивать замок в разные стороны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Я его туда, я его сюда.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Никак не открывается!                    Выполнять потягивание, пытаясь открыть «замок»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Вынул связку я ключей                   энергично встряхивать кистью одной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Ну-ка, ключик, поскорей!              Поочередно с мизинца, крутить пальцы одной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не подходит,             в кулачке другой;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не выходит,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 не открывает,                безымянный и указательный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 не вылезает                    «застревают в замке».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от сарая.                     поднять большой палец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Вынул связку я другую                   те же движения повторить другой рукой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не подходит,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не выходит,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 не открывает,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 не вылезает.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Этот ключик – от рояля.                 Поднять большой палец вверх.</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Дверка, милая, откройся!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Входите, пожалуйста!                  Развести руки в стороны.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 ГОСТИ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 гости к пальчику большому        руки поднять вверх, пошевелить большими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прижать их к ладоням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Прибегали прямо к дому                энергично пошевелить четырьмя остальными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Указательный и средний                прижимать к ладони те пальцы, о которых говорится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Безымянный и последний.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Сам мизинчик – малышок              пошевелить мизинцами и сжать пальцы в кулаки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Постучался на порог                       постучать кулаком о кулак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Все мы пальчики – друзья              пожать ладошкой ладошку.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Друг без друга нам нельзя              пальцы одной руки соединить с соответствующими                                                                        пальцами другой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ГНОМЫ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Стали гномы гостей приглашать   указательным пальцем правой руки надавливать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 очереди на подушечки пальцев левой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Стали гномы гостей угощать         указательным пальцем левой руки надавливать по                                                                        очереди на подушечки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Каждому гостю                                «намазывать варенье» на кончик каждого пальца,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досталось варенье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пальчики склеило то угощенье      последовательно, начиная с большого пальца,                                                                           соединять одноименные пальцы (подушечки)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пальцы широко расставлены.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Плотно прижались                          плотно прижать ладони одна к другой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Ладошка к ладошке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Гости не могут взять даже крошки!          Плечи приподнять, руки слегка развести в                                                                                    стороны. Сделать удивленное лицо.</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УТРО НАСТАЛО</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Утро настало,                       кисти рук скрещены, пальцы растопырены, как «солнышко</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Солнышко встало.                                                   с лучиками».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эй, братец Федя,                четыре пальца правой руки сжать в кулак.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Разбуди соседей!                  Большой палец поднять вверх и выполнять им кругов. </w:t>
      </w:r>
      <w:proofErr w:type="spellStart"/>
      <w:r w:rsidRPr="00FC2F9B">
        <w:rPr>
          <w:color w:val="0F1419"/>
        </w:rPr>
        <w:t>движ-я</w:t>
      </w:r>
      <w:proofErr w:type="spellEnd"/>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Вставай, большак!               Большим и указательным пальцами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Вставай, Указка!                  Щелкать по кончикам пальцев левой руки, начиная с большого</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Вставай, Середка!                пальца.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Вставай, Сиротка!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И Крошка – </w:t>
      </w:r>
      <w:proofErr w:type="spellStart"/>
      <w:r w:rsidRPr="00FC2F9B">
        <w:rPr>
          <w:color w:val="0F1419"/>
        </w:rPr>
        <w:t>Митрошка</w:t>
      </w:r>
      <w:proofErr w:type="spellEnd"/>
      <w:r w:rsidRPr="00FC2F9B">
        <w:rPr>
          <w:color w:val="0F1419"/>
        </w:rPr>
        <w:t>!</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Привет, ладошка!                 Щелчок в центр ладошки.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Все потянулись…                руки поднять вверх, пальцы растопырить и быстро шевелить ими.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И проснулись!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МОСТИК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Вот мостик горбатый          пальцы прижать друг к другу, одну ладонь положить поверх                                                           другой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Вот козлик рогатый             правой рукой сделать «козу»: согнуть средний и безымянный                                     пальцы, прижать их большим пальцем к ладони. Указательный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палец и мизинец выставить вперед.</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На мостике встретил он      сделать «козу» левой рукой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Серого братца</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Упрямцу с упрямцем           соединить указательные пальцы и мизинцы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Опасно встречаться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с козликом козлик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Стали бодаться.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Бодались, бодались,             не отрывая  пальцы  друг от друга, поднимать кисти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Сражались, сражались        то правую, то левую.</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в речке глубокой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Вдвоем оказались                разъединить руки и резко опустить их пальцами вниз.</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У тебя, скажи, паук             соединить большой палец левой руки с мизинцем правой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Сколько ног,                         поворачивая кисти рук, соединить большой палец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сколько рук                                   с мизинцем левой. Снова поворачивая кисти рук, соединить                                                     большой  палец левой руки с мизинцем правой и т.д.</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отвечай-ка, паучок,              поочередно соединять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сколько рук?                         одноименные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сколько ног?</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-Когда лапы по дорожке     запястье одной руки положить на запястье другой,</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Ходят – это мои ножки.      опустить пальцы вниз и пошевелить ими.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Лапы вяжут паутинку         соединить четыре пальца на каждой руке в щепотку, </w:t>
      </w:r>
      <w:proofErr w:type="spellStart"/>
      <w:r w:rsidRPr="00FC2F9B">
        <w:rPr>
          <w:color w:val="0F1419"/>
        </w:rPr>
        <w:t>мизин-будто</w:t>
      </w:r>
      <w:proofErr w:type="spellEnd"/>
      <w:r w:rsidRPr="00FC2F9B">
        <w:rPr>
          <w:color w:val="0F1419"/>
        </w:rPr>
        <w:t xml:space="preserve"> руки ткут холстинку            </w:t>
      </w:r>
      <w:proofErr w:type="spellStart"/>
      <w:r w:rsidRPr="00FC2F9B">
        <w:rPr>
          <w:color w:val="0F1419"/>
        </w:rPr>
        <w:t>цы</w:t>
      </w:r>
      <w:proofErr w:type="spellEnd"/>
      <w:r w:rsidRPr="00FC2F9B">
        <w:rPr>
          <w:color w:val="0F1419"/>
        </w:rPr>
        <w:t xml:space="preserve"> слегка отвести. Выполнить имитацию «вязания»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Если я крадусь за мошкой    запястье одной руки положить на запястье другой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Мои лапы – это ножки        широко раздвинуть пальцы и плавно пошевелить ими.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Если попадутся мухи          прижать основания ладоней друг к другу,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Пальцы слегка согнуть и расставить.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Лапы цапнут их, как руки!  Не отрывая основания ладоней, быстро прижать пальцы друг к   другу, соединить кончики пальцев обеих рук – сделать                                                          «коробочку».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СОРОКОНОЖКИ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Две сороконожки                 пальчиками изображают движение ног сороконожки: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Бежали по дорожке             пальцы правой руки бегут по левой руке,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Побежали, побежали           пальцы левой руки бегут по правой руке.</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И друг </w:t>
      </w:r>
      <w:proofErr w:type="spellStart"/>
      <w:r w:rsidRPr="00FC2F9B">
        <w:rPr>
          <w:color w:val="0F1419"/>
        </w:rPr>
        <w:t>дружечку</w:t>
      </w:r>
      <w:proofErr w:type="spellEnd"/>
      <w:r w:rsidRPr="00FC2F9B">
        <w:rPr>
          <w:color w:val="0F1419"/>
        </w:rPr>
        <w:t xml:space="preserve"> догнали    пальцы встречаются на груди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xml:space="preserve">Так друг </w:t>
      </w:r>
      <w:proofErr w:type="spellStart"/>
      <w:r w:rsidRPr="00FC2F9B">
        <w:rPr>
          <w:color w:val="0F1419"/>
        </w:rPr>
        <w:t>дружечку</w:t>
      </w:r>
      <w:proofErr w:type="spellEnd"/>
      <w:r w:rsidRPr="00FC2F9B">
        <w:rPr>
          <w:color w:val="0F1419"/>
        </w:rPr>
        <w:t xml:space="preserve"> обняли   сцепить пальцы в замок. Потянуть сцепленные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 стороны.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Что едва мы их разняли      расцепить пальцы.</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ПЯТЬ ПОРОСЯТ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Пальцы обеих рук сжаты в кулачки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пухлых поросёнка                    большие пальцы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Купаются в пруду                            опустить вниз и вращать.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ловких поросенка                     указательными пальцами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Играют в чехарду                             поочередно стучать палец о палец.</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сильных и высоких                  два средних пальца слегка поднимать и опускать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Играют в баскетбол                         («подбрасывать мяч»).</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самых быстроногих                  шевелить безымянными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Бегут гонять в футбол.</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маленьких, веселых                 мизинцы «скачут» вместе или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Танцуют и поют                              по очереди.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Потом все поросята                         пальцы шагают по очереди по коленям</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Обедать в дом идут.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пухлых поросенка                    большие пальцы обеих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Готовят винегрет                             опустить вниз и вращать.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ловких и умелых                      выполнить «</w:t>
      </w:r>
      <w:proofErr w:type="spellStart"/>
      <w:r w:rsidRPr="00FC2F9B">
        <w:rPr>
          <w:color w:val="0F1419"/>
        </w:rPr>
        <w:t>моталочку</w:t>
      </w:r>
      <w:proofErr w:type="spellEnd"/>
      <w:r w:rsidRPr="00FC2F9B">
        <w:rPr>
          <w:color w:val="0F1419"/>
        </w:rPr>
        <w:t>»</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lastRenderedPageBreak/>
        <w:t>Готовят всем омлет                         указательными пальцами.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сильных и высоких                  водить по столу вперед-назад</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 столовой моют пол                      кончиками средних пальцев.</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аккуратных ставят                    подушечками безымянных пальцев нажимать</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Еду на чистый стол                         в нескольких местах по коленям или столу.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Два маленьких, веселых                 мизинчики «скачут»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Всем песенки поют                         вместе или по очереди.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И снова поросята                             все пальцы бегут по коленям или по столу.</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Гурьбой гулять бегут!</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 </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ПАУЧОК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Паучок, паучок                     соединять поочередно мизинец правой руки с большим паутину сшил                       пальцем левой руки и мизинец левой руки с большим пальцем                                             правой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Вдруг закапал дождик         ритмичными движениями касаться</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Паутину смыл                      одноименных пальцев рук.</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Вот и солнце вышло            поднимать вверх руки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Стало подсыхать                  с широко раздвинутыми пальчиками</w:t>
      </w:r>
    </w:p>
    <w:p w:rsidR="00FC2F9B" w:rsidRPr="00FC2F9B" w:rsidRDefault="00FC2F9B" w:rsidP="00FC2F9B">
      <w:pPr>
        <w:pStyle w:val="a8"/>
        <w:shd w:val="clear" w:color="auto" w:fill="FFFFFF" w:themeFill="background1"/>
        <w:spacing w:before="180" w:beforeAutospacing="0" w:after="180" w:afterAutospacing="0"/>
        <w:ind w:firstLine="75"/>
        <w:jc w:val="both"/>
        <w:rPr>
          <w:color w:val="0F1419"/>
        </w:rPr>
      </w:pPr>
      <w:r w:rsidRPr="00FC2F9B">
        <w:rPr>
          <w:color w:val="0F1419"/>
        </w:rPr>
        <w:t>Паучок, паучок                     соединять поочередно мизинец правой руки с большим трудится опять                     пальцем левой руки и мизинец левой руки с большим пальцем                                             правой руки</w:t>
      </w:r>
    </w:p>
    <w:p w:rsidR="00FC2F9B" w:rsidRPr="00FC2F9B" w:rsidRDefault="00FC2F9B" w:rsidP="00FC2F9B">
      <w:pPr>
        <w:pStyle w:val="a7"/>
        <w:jc w:val="both"/>
        <w:rPr>
          <w:rFonts w:ascii="Times New Roman" w:hAnsi="Times New Roman" w:cs="Times New Roman"/>
          <w:sz w:val="28"/>
          <w:szCs w:val="28"/>
        </w:rPr>
      </w:pPr>
    </w:p>
    <w:p w:rsidR="00F04638" w:rsidRPr="00FC2F9B" w:rsidRDefault="00F04638" w:rsidP="00FC2F9B">
      <w:pPr>
        <w:pStyle w:val="a7"/>
        <w:jc w:val="both"/>
        <w:rPr>
          <w:rFonts w:ascii="Times New Roman" w:hAnsi="Times New Roman" w:cs="Times New Roman"/>
          <w:b/>
          <w:sz w:val="28"/>
          <w:szCs w:val="28"/>
        </w:rPr>
      </w:pPr>
    </w:p>
    <w:p w:rsidR="00F04638" w:rsidRPr="00FC2F9B" w:rsidRDefault="00F04638"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711AB5" w:rsidRPr="00FC2F9B" w:rsidRDefault="00711AB5"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6D6F24" w:rsidRPr="00FC2F9B" w:rsidRDefault="00711AB5" w:rsidP="00FC2F9B">
      <w:pPr>
        <w:pStyle w:val="a7"/>
        <w:jc w:val="both"/>
        <w:rPr>
          <w:rFonts w:ascii="Times New Roman" w:eastAsia="Times New Roman" w:hAnsi="Times New Roman" w:cs="Times New Roman"/>
          <w:bCs/>
          <w:color w:val="000000"/>
          <w:kern w:val="36"/>
          <w:sz w:val="28"/>
          <w:szCs w:val="28"/>
          <w:lang w:eastAsia="ru-RU"/>
        </w:rPr>
      </w:pPr>
      <w:r w:rsidRPr="00FC2F9B">
        <w:rPr>
          <w:rFonts w:ascii="Times New Roman" w:eastAsia="Times New Roman" w:hAnsi="Times New Roman" w:cs="Times New Roman"/>
          <w:bCs/>
          <w:color w:val="000000"/>
          <w:kern w:val="36"/>
          <w:sz w:val="28"/>
          <w:szCs w:val="28"/>
          <w:lang w:eastAsia="ru-RU"/>
        </w:rPr>
        <w:t xml:space="preserve">Желаю успехов Вам и вашему </w:t>
      </w:r>
      <w:r w:rsidR="00FC2F9B" w:rsidRPr="00FC2F9B">
        <w:rPr>
          <w:rFonts w:ascii="Times New Roman" w:eastAsia="Times New Roman" w:hAnsi="Times New Roman" w:cs="Times New Roman"/>
          <w:bCs/>
          <w:color w:val="000000"/>
          <w:kern w:val="36"/>
          <w:sz w:val="28"/>
          <w:szCs w:val="28"/>
          <w:lang w:eastAsia="ru-RU"/>
        </w:rPr>
        <w:t>ребенку</w:t>
      </w:r>
      <w:r w:rsidRPr="00FC2F9B">
        <w:rPr>
          <w:rFonts w:ascii="Times New Roman" w:eastAsia="Times New Roman" w:hAnsi="Times New Roman" w:cs="Times New Roman"/>
          <w:bCs/>
          <w:color w:val="000000"/>
          <w:kern w:val="36"/>
          <w:sz w:val="28"/>
          <w:szCs w:val="28"/>
          <w:lang w:eastAsia="ru-RU"/>
        </w:rPr>
        <w:t>!</w:t>
      </w:r>
    </w:p>
    <w:p w:rsidR="006D6F24" w:rsidRPr="00FC2F9B" w:rsidRDefault="006D6F24" w:rsidP="00FC2F9B">
      <w:pPr>
        <w:pStyle w:val="a7"/>
        <w:jc w:val="both"/>
        <w:rPr>
          <w:rFonts w:ascii="Times New Roman" w:eastAsia="Times New Roman" w:hAnsi="Times New Roman" w:cs="Times New Roman"/>
          <w:bCs/>
          <w:color w:val="000000"/>
          <w:kern w:val="36"/>
          <w:sz w:val="28"/>
          <w:szCs w:val="28"/>
          <w:lang w:eastAsia="ru-RU"/>
        </w:rPr>
      </w:pPr>
    </w:p>
    <w:p w:rsidR="00F04638" w:rsidRPr="006D361A" w:rsidRDefault="00F04638" w:rsidP="006D361A">
      <w:pPr>
        <w:pStyle w:val="a7"/>
        <w:rPr>
          <w:rFonts w:ascii="Times New Roman" w:eastAsia="Times New Roman" w:hAnsi="Times New Roman" w:cs="Times New Roman"/>
          <w:bCs/>
          <w:color w:val="000000"/>
          <w:kern w:val="36"/>
          <w:sz w:val="28"/>
          <w:szCs w:val="28"/>
          <w:lang w:eastAsia="ru-RU"/>
        </w:rPr>
      </w:pPr>
    </w:p>
    <w:p w:rsidR="00055E66" w:rsidRDefault="00920B37" w:rsidP="00F04638">
      <w:pPr>
        <w:pStyle w:val="a7"/>
        <w:jc w:val="center"/>
        <w:rPr>
          <w:rFonts w:ascii="Times New Roman" w:hAnsi="Times New Roman" w:cs="Times New Roman"/>
          <w:b/>
          <w:sz w:val="28"/>
          <w:szCs w:val="28"/>
        </w:rPr>
      </w:pPr>
      <w:r w:rsidRPr="00F04638">
        <w:rPr>
          <w:rFonts w:ascii="Times New Roman" w:hAnsi="Times New Roman" w:cs="Times New Roman"/>
          <w:b/>
          <w:sz w:val="28"/>
          <w:szCs w:val="28"/>
        </w:rPr>
        <w:t>Литература</w:t>
      </w:r>
    </w:p>
    <w:p w:rsidR="00BF49C0" w:rsidRPr="00F04638" w:rsidRDefault="00BF49C0" w:rsidP="00F04638">
      <w:pPr>
        <w:pStyle w:val="a7"/>
        <w:jc w:val="center"/>
        <w:rPr>
          <w:rFonts w:ascii="Times New Roman" w:hAnsi="Times New Roman" w:cs="Times New Roman"/>
          <w:b/>
          <w:sz w:val="28"/>
          <w:szCs w:val="28"/>
        </w:rPr>
      </w:pPr>
    </w:p>
    <w:p w:rsidR="00A0256B" w:rsidRDefault="00A0256B" w:rsidP="006D361A">
      <w:pPr>
        <w:pStyle w:val="a7"/>
        <w:rPr>
          <w:rFonts w:ascii="Times New Roman" w:hAnsi="Times New Roman" w:cs="Times New Roman"/>
          <w:sz w:val="28"/>
          <w:szCs w:val="28"/>
        </w:rPr>
      </w:pPr>
      <w:proofErr w:type="spellStart"/>
      <w:r w:rsidRPr="006D361A">
        <w:rPr>
          <w:rFonts w:ascii="Times New Roman" w:hAnsi="Times New Roman" w:cs="Times New Roman"/>
          <w:sz w:val="28"/>
          <w:szCs w:val="28"/>
        </w:rPr>
        <w:lastRenderedPageBreak/>
        <w:t>Брунер</w:t>
      </w:r>
      <w:proofErr w:type="spellEnd"/>
      <w:r w:rsidRPr="006D361A">
        <w:rPr>
          <w:rFonts w:ascii="Times New Roman" w:hAnsi="Times New Roman" w:cs="Times New Roman"/>
          <w:sz w:val="28"/>
          <w:szCs w:val="28"/>
        </w:rPr>
        <w:t xml:space="preserve"> Дж. Игра, мышление и речь // Перспективы. Вопросы образования. 1987. № 1.</w:t>
      </w:r>
    </w:p>
    <w:p w:rsidR="00520174" w:rsidRDefault="00520174" w:rsidP="006D361A">
      <w:pPr>
        <w:pStyle w:val="a7"/>
        <w:rPr>
          <w:rFonts w:ascii="Times New Roman" w:hAnsi="Times New Roman" w:cs="Times New Roman"/>
          <w:sz w:val="28"/>
          <w:szCs w:val="28"/>
        </w:rPr>
      </w:pPr>
    </w:p>
    <w:p w:rsidR="00520174" w:rsidRPr="00520174" w:rsidRDefault="00520174" w:rsidP="00520174">
      <w:pPr>
        <w:pStyle w:val="a7"/>
        <w:rPr>
          <w:rFonts w:ascii="Times New Roman" w:hAnsi="Times New Roman" w:cs="Times New Roman"/>
          <w:sz w:val="28"/>
          <w:szCs w:val="28"/>
        </w:rPr>
      </w:pPr>
      <w:proofErr w:type="spellStart"/>
      <w:r w:rsidRPr="00520174">
        <w:rPr>
          <w:rFonts w:ascii="Times New Roman" w:hAnsi="Times New Roman" w:cs="Times New Roman"/>
          <w:sz w:val="28"/>
          <w:szCs w:val="28"/>
        </w:rPr>
        <w:t>Крупенчук</w:t>
      </w:r>
      <w:proofErr w:type="spellEnd"/>
      <w:r w:rsidR="004630AD">
        <w:rPr>
          <w:rFonts w:ascii="Times New Roman" w:hAnsi="Times New Roman" w:cs="Times New Roman"/>
          <w:sz w:val="28"/>
          <w:szCs w:val="28"/>
        </w:rPr>
        <w:t xml:space="preserve"> О.</w:t>
      </w:r>
      <w:r w:rsidRPr="00520174">
        <w:rPr>
          <w:rFonts w:ascii="Times New Roman" w:hAnsi="Times New Roman" w:cs="Times New Roman"/>
          <w:sz w:val="28"/>
          <w:szCs w:val="28"/>
        </w:rPr>
        <w:t xml:space="preserve"> Ладушки. Пальчиковые игры для малышей</w:t>
      </w:r>
      <w:r w:rsidR="004630AD">
        <w:rPr>
          <w:rFonts w:ascii="Times New Roman" w:hAnsi="Times New Roman" w:cs="Times New Roman"/>
          <w:sz w:val="28"/>
          <w:szCs w:val="28"/>
        </w:rPr>
        <w:t>.-</w:t>
      </w:r>
      <w:r w:rsidR="004630AD" w:rsidRPr="004630AD">
        <w:t xml:space="preserve"> </w:t>
      </w:r>
      <w:r w:rsidR="004630AD" w:rsidRPr="004630AD">
        <w:rPr>
          <w:rFonts w:ascii="Times New Roman" w:hAnsi="Times New Roman" w:cs="Times New Roman"/>
          <w:sz w:val="28"/>
          <w:szCs w:val="28"/>
        </w:rPr>
        <w:t>Издательство: Литера, 2012 г.</w:t>
      </w:r>
    </w:p>
    <w:p w:rsidR="006D6F24" w:rsidRPr="006D361A" w:rsidRDefault="006D6F24" w:rsidP="006D361A">
      <w:pPr>
        <w:pStyle w:val="a7"/>
        <w:rPr>
          <w:rFonts w:ascii="Times New Roman" w:hAnsi="Times New Roman" w:cs="Times New Roman"/>
          <w:sz w:val="28"/>
          <w:szCs w:val="28"/>
        </w:rPr>
      </w:pPr>
    </w:p>
    <w:p w:rsidR="00A0256B" w:rsidRDefault="00A0256B"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Тихеева Е.И. Развитие речи детей (раннего и дошкольного возраста). - М.: Просвещение, 2007. </w:t>
      </w:r>
    </w:p>
    <w:p w:rsidR="006D6F24" w:rsidRPr="006D361A" w:rsidRDefault="006D6F24" w:rsidP="006D361A">
      <w:pPr>
        <w:pStyle w:val="a7"/>
        <w:rPr>
          <w:rFonts w:ascii="Times New Roman" w:hAnsi="Times New Roman" w:cs="Times New Roman"/>
          <w:sz w:val="28"/>
          <w:szCs w:val="28"/>
        </w:rPr>
      </w:pPr>
    </w:p>
    <w:p w:rsidR="00920B37" w:rsidRPr="006D361A" w:rsidRDefault="00920B37" w:rsidP="006D361A">
      <w:pPr>
        <w:pStyle w:val="a7"/>
        <w:rPr>
          <w:rFonts w:ascii="Times New Roman" w:hAnsi="Times New Roman" w:cs="Times New Roman"/>
          <w:sz w:val="28"/>
          <w:szCs w:val="28"/>
        </w:rPr>
      </w:pPr>
      <w:proofErr w:type="spellStart"/>
      <w:r w:rsidRPr="006D361A">
        <w:rPr>
          <w:rFonts w:ascii="Times New Roman" w:hAnsi="Times New Roman" w:cs="Times New Roman"/>
          <w:sz w:val="28"/>
          <w:szCs w:val="28"/>
        </w:rPr>
        <w:t>Янушко</w:t>
      </w:r>
      <w:proofErr w:type="spellEnd"/>
      <w:r w:rsidRPr="006D361A">
        <w:rPr>
          <w:rFonts w:ascii="Times New Roman" w:hAnsi="Times New Roman" w:cs="Times New Roman"/>
          <w:sz w:val="28"/>
          <w:szCs w:val="28"/>
        </w:rPr>
        <w:t xml:space="preserve"> Елена. Помогите малышу заговорить! Развитие речи детей 1,5-3 лет.- Издательство</w:t>
      </w:r>
      <w:r w:rsidR="004630AD">
        <w:rPr>
          <w:rFonts w:ascii="Times New Roman" w:hAnsi="Times New Roman" w:cs="Times New Roman"/>
          <w:sz w:val="28"/>
          <w:szCs w:val="28"/>
        </w:rPr>
        <w:t>:</w:t>
      </w:r>
      <w:r w:rsidRPr="006D361A">
        <w:rPr>
          <w:rFonts w:ascii="Times New Roman" w:hAnsi="Times New Roman" w:cs="Times New Roman"/>
          <w:sz w:val="28"/>
          <w:szCs w:val="28"/>
        </w:rPr>
        <w:t xml:space="preserve"> «</w:t>
      </w:r>
      <w:proofErr w:type="spellStart"/>
      <w:r w:rsidRPr="006D361A">
        <w:rPr>
          <w:rFonts w:ascii="Times New Roman" w:hAnsi="Times New Roman" w:cs="Times New Roman"/>
          <w:sz w:val="28"/>
          <w:szCs w:val="28"/>
        </w:rPr>
        <w:t>Теревинф</w:t>
      </w:r>
      <w:proofErr w:type="spellEnd"/>
      <w:r w:rsidRPr="006D361A">
        <w:rPr>
          <w:rFonts w:ascii="Times New Roman" w:hAnsi="Times New Roman" w:cs="Times New Roman"/>
          <w:sz w:val="28"/>
          <w:szCs w:val="28"/>
        </w:rPr>
        <w:t>», 2013.</w:t>
      </w:r>
    </w:p>
    <w:sectPr w:rsidR="00920B37" w:rsidRPr="006D361A" w:rsidSect="00F04638">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31" w:rsidRDefault="00A54531" w:rsidP="003A130C">
      <w:pPr>
        <w:spacing w:after="0" w:line="240" w:lineRule="auto"/>
      </w:pPr>
      <w:r>
        <w:separator/>
      </w:r>
    </w:p>
  </w:endnote>
  <w:endnote w:type="continuationSeparator" w:id="0">
    <w:p w:rsidR="00A54531" w:rsidRDefault="00A54531" w:rsidP="003A1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31" w:rsidRDefault="00A54531" w:rsidP="003A130C">
      <w:pPr>
        <w:spacing w:after="0" w:line="240" w:lineRule="auto"/>
      </w:pPr>
      <w:r>
        <w:separator/>
      </w:r>
    </w:p>
  </w:footnote>
  <w:footnote w:type="continuationSeparator" w:id="0">
    <w:p w:rsidR="00A54531" w:rsidRDefault="00A54531" w:rsidP="003A1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FBD"/>
    <w:multiLevelType w:val="hybridMultilevel"/>
    <w:tmpl w:val="0564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5769B0"/>
    <w:rsid w:val="00055E66"/>
    <w:rsid w:val="000C65C8"/>
    <w:rsid w:val="00225197"/>
    <w:rsid w:val="003A130C"/>
    <w:rsid w:val="004630AD"/>
    <w:rsid w:val="004A7375"/>
    <w:rsid w:val="004C543F"/>
    <w:rsid w:val="00520174"/>
    <w:rsid w:val="005769B0"/>
    <w:rsid w:val="005D2754"/>
    <w:rsid w:val="006D361A"/>
    <w:rsid w:val="006D6F24"/>
    <w:rsid w:val="00711AB5"/>
    <w:rsid w:val="007C249B"/>
    <w:rsid w:val="00843E42"/>
    <w:rsid w:val="008A2CFE"/>
    <w:rsid w:val="00920B37"/>
    <w:rsid w:val="00A0256B"/>
    <w:rsid w:val="00A54531"/>
    <w:rsid w:val="00B83C6B"/>
    <w:rsid w:val="00BF49C0"/>
    <w:rsid w:val="00D5637A"/>
    <w:rsid w:val="00E04E72"/>
    <w:rsid w:val="00E6688F"/>
    <w:rsid w:val="00F04638"/>
    <w:rsid w:val="00F74F29"/>
    <w:rsid w:val="00FA3B74"/>
    <w:rsid w:val="00FC2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30C"/>
  </w:style>
  <w:style w:type="paragraph" w:styleId="a5">
    <w:name w:val="footer"/>
    <w:basedOn w:val="a"/>
    <w:link w:val="a6"/>
    <w:uiPriority w:val="99"/>
    <w:unhideWhenUsed/>
    <w:rsid w:val="003A1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30C"/>
  </w:style>
  <w:style w:type="paragraph" w:styleId="a7">
    <w:name w:val="No Spacing"/>
    <w:uiPriority w:val="1"/>
    <w:qFormat/>
    <w:rsid w:val="006D361A"/>
    <w:pPr>
      <w:spacing w:after="0" w:line="240" w:lineRule="auto"/>
    </w:pPr>
  </w:style>
  <w:style w:type="paragraph" w:styleId="a8">
    <w:name w:val="Normal (Web)"/>
    <w:basedOn w:val="a"/>
    <w:uiPriority w:val="99"/>
    <w:semiHidden/>
    <w:unhideWhenUsed/>
    <w:rsid w:val="00FC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30C"/>
  </w:style>
  <w:style w:type="paragraph" w:styleId="a5">
    <w:name w:val="footer"/>
    <w:basedOn w:val="a"/>
    <w:link w:val="a6"/>
    <w:uiPriority w:val="99"/>
    <w:unhideWhenUsed/>
    <w:rsid w:val="003A1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30C"/>
  </w:style>
  <w:style w:type="paragraph" w:styleId="a7">
    <w:name w:val="No Spacing"/>
    <w:uiPriority w:val="1"/>
    <w:qFormat/>
    <w:rsid w:val="006D361A"/>
    <w:pPr>
      <w:spacing w:after="0" w:line="240" w:lineRule="auto"/>
    </w:pPr>
  </w:style>
  <w:style w:type="paragraph" w:styleId="a8">
    <w:name w:val="Normal (Web)"/>
    <w:basedOn w:val="a"/>
    <w:uiPriority w:val="99"/>
    <w:semiHidden/>
    <w:unhideWhenUsed/>
    <w:rsid w:val="00FC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84851">
      <w:bodyDiv w:val="1"/>
      <w:marLeft w:val="0"/>
      <w:marRight w:val="0"/>
      <w:marTop w:val="0"/>
      <w:marBottom w:val="0"/>
      <w:divBdr>
        <w:top w:val="none" w:sz="0" w:space="0" w:color="auto"/>
        <w:left w:val="none" w:sz="0" w:space="0" w:color="auto"/>
        <w:bottom w:val="none" w:sz="0" w:space="0" w:color="auto"/>
        <w:right w:val="none" w:sz="0" w:space="0" w:color="auto"/>
      </w:divBdr>
    </w:div>
    <w:div w:id="21269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7</cp:revision>
  <dcterms:created xsi:type="dcterms:W3CDTF">2015-02-08T02:41:00Z</dcterms:created>
  <dcterms:modified xsi:type="dcterms:W3CDTF">2019-01-21T11:56:00Z</dcterms:modified>
</cp:coreProperties>
</file>